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046C84">
        <w:rPr>
          <w:rFonts w:ascii="Arial" w:hAnsi="Arial" w:cs="Arial"/>
          <w:b/>
          <w:sz w:val="22"/>
          <w:szCs w:val="22"/>
        </w:rPr>
        <w:t xml:space="preserve"> with Turf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C25F61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Access Frame</w:t>
      </w:r>
      <w:r w:rsidR="00902B9A">
        <w:rPr>
          <w:rFonts w:ascii="Arial" w:hAnsi="Arial" w:cs="Arial"/>
          <w:b/>
          <w:bCs/>
          <w:sz w:val="22"/>
          <w:szCs w:val="22"/>
        </w:rPr>
        <w:t xml:space="preserve"> Kit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25F61">
        <w:rPr>
          <w:rFonts w:ascii="Arial" w:hAnsi="Arial" w:cs="Arial"/>
          <w:sz w:val="22"/>
          <w:szCs w:val="22"/>
        </w:rPr>
        <w:t>Access Frame</w:t>
      </w:r>
      <w:r w:rsidR="00902B9A">
        <w:rPr>
          <w:rFonts w:ascii="Arial" w:hAnsi="Arial" w:cs="Arial"/>
          <w:sz w:val="22"/>
          <w:szCs w:val="22"/>
        </w:rPr>
        <w:t xml:space="preserve"> Kit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024B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Frame</w:t>
      </w:r>
      <w:r w:rsidR="00902B9A">
        <w:rPr>
          <w:rFonts w:ascii="Arial" w:hAnsi="Arial" w:cs="Arial"/>
          <w:sz w:val="22"/>
          <w:szCs w:val="22"/>
        </w:rPr>
        <w:t xml:space="preserve"> Kits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 xml:space="preserve">kits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 xml:space="preserve">kits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 xml:space="preserve">kits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2F630E">
        <w:rPr>
          <w:rFonts w:ascii="Arial" w:hAnsi="Arial" w:cs="Arial"/>
          <w:b/>
          <w:sz w:val="22"/>
          <w:szCs w:val="22"/>
        </w:rPr>
        <w:t xml:space="preserve"> WITH TURF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8024BB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</w:t>
      </w:r>
    </w:p>
    <w:p w:rsidR="0037017A" w:rsidRDefault="008024BB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</w:t>
      </w:r>
      <w:r w:rsidR="00902B9A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Aluminum Sheet Frame</w:t>
      </w:r>
    </w:p>
    <w:p w:rsidR="008024BB" w:rsidRDefault="00315EED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Rubber </w:t>
      </w:r>
      <w:r w:rsidR="008024BB">
        <w:rPr>
          <w:rFonts w:ascii="Arial" w:hAnsi="Arial" w:cs="Arial"/>
          <w:sz w:val="22"/>
          <w:szCs w:val="22"/>
        </w:rPr>
        <w:t>Edge Trim Around Top Face of Frame</w:t>
      </w:r>
    </w:p>
    <w:p w:rsidR="00DD068B" w:rsidRDefault="00315EED" w:rsidP="00315EE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¾” PVC Pole Plug with ½” Artificial Turf Attached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8024BB">
        <w:rPr>
          <w:rFonts w:ascii="Arial" w:hAnsi="Arial" w:cs="Arial"/>
          <w:sz w:val="22"/>
          <w:szCs w:val="22"/>
        </w:rPr>
        <w:t xml:space="preserve">access frame </w:t>
      </w:r>
      <w:r w:rsidR="00902B9A">
        <w:rPr>
          <w:rFonts w:ascii="Arial" w:hAnsi="Arial" w:cs="Arial"/>
          <w:sz w:val="22"/>
          <w:szCs w:val="22"/>
        </w:rPr>
        <w:t>kits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2F630E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7AE5"/>
    <w:rsid w:val="00725525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1062-131F-4C5B-99F3-0040ECA0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4107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6</cp:revision>
  <cp:lastPrinted>2008-03-18T16:38:00Z</cp:lastPrinted>
  <dcterms:created xsi:type="dcterms:W3CDTF">2019-09-24T16:17:00Z</dcterms:created>
  <dcterms:modified xsi:type="dcterms:W3CDTF">2019-09-24T16:35:00Z</dcterms:modified>
</cp:coreProperties>
</file>